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4961"/>
      </w:tblGrid>
      <w:tr w:rsidR="00A94220" w:rsidRPr="002E6E83" w14:paraId="4C3C5772" w14:textId="77777777" w:rsidTr="00EC2375">
        <w:trPr>
          <w:trHeight w:val="2300"/>
        </w:trPr>
        <w:tc>
          <w:tcPr>
            <w:tcW w:w="4503" w:type="dxa"/>
            <w:tcBorders>
              <w:bottom w:val="nil"/>
            </w:tcBorders>
            <w:shd w:val="clear" w:color="auto" w:fill="auto"/>
          </w:tcPr>
          <w:p w14:paraId="4D1A9549" w14:textId="77777777" w:rsidR="002073B5" w:rsidRDefault="002073B5" w:rsidP="002073B5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0FDDE00C" w14:textId="77777777" w:rsidR="002073B5" w:rsidRDefault="002073B5" w:rsidP="002073B5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4DE8ED9F" w14:textId="77777777" w:rsidR="002073B5" w:rsidRDefault="002073B5" w:rsidP="002073B5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7BF0CE9D" w14:textId="77777777" w:rsidR="002073B5" w:rsidRDefault="002073B5" w:rsidP="002073B5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68CD2D25" w14:textId="77777777" w:rsidR="00A94220" w:rsidRDefault="00A94220" w:rsidP="00EC237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2249C879" w14:textId="026714F0" w:rsidR="00A94220" w:rsidRDefault="00A94220" w:rsidP="00EC2375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</w:t>
            </w:r>
            <w:r w:rsidR="0075787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479AFD59" w14:textId="6ACE3419" w:rsidR="00757878" w:rsidRDefault="00757878" w:rsidP="00EC2375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№_</w:t>
            </w:r>
            <w:r w:rsidR="00B65DE4" w:rsidRPr="007108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__</w:t>
            </w:r>
            <w:r w:rsidR="007108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_</w:t>
            </w:r>
          </w:p>
          <w:p w14:paraId="039C903E" w14:textId="327B51D7" w:rsidR="00A94220" w:rsidRPr="009B5F90" w:rsidRDefault="00A94220" w:rsidP="00EC2375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формах получения образования и обучения в ДОУ</w:t>
            </w:r>
          </w:p>
          <w:p w14:paraId="28565C89" w14:textId="77777777" w:rsidR="00A94220" w:rsidRDefault="00A94220" w:rsidP="00EC237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1428CE96" w14:textId="7E8C2E60" w:rsidR="00A94220" w:rsidRDefault="00A94220" w:rsidP="002073B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  <w:p w14:paraId="7C8A09A9" w14:textId="77777777" w:rsidR="00A94220" w:rsidRDefault="00A94220" w:rsidP="00EC237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6A188F0" w14:textId="77777777" w:rsidR="00A94220" w:rsidRDefault="00A94220" w:rsidP="00EC237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0E0F3270" w14:textId="77777777" w:rsidR="00A94220" w:rsidRPr="00EB2A4E" w:rsidRDefault="00A94220" w:rsidP="00EC237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780E9E98" w14:textId="77777777" w:rsidR="00A94220" w:rsidRPr="002E6E83" w:rsidRDefault="00A94220" w:rsidP="00EC23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0F866A1F" w14:textId="77777777" w:rsidR="00A94220" w:rsidRPr="00AE3AC2" w:rsidRDefault="00A94220" w:rsidP="00EC2375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32A1CE86" w14:textId="77777777" w:rsidR="00A94220" w:rsidRPr="00AE3AC2" w:rsidRDefault="00A94220" w:rsidP="00EC2375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047CCB6B" w14:textId="4548B96F" w:rsidR="00A94220" w:rsidRPr="00AE3AC2" w:rsidRDefault="00A94220" w:rsidP="00EC2375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«Детский сад №</w:t>
            </w:r>
            <w:r w:rsidR="00757878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6</w:t>
            </w: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proofErr w:type="spellStart"/>
            <w:r w:rsidR="00757878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42946817" w14:textId="77777777" w:rsidR="00A94220" w:rsidRPr="00AE3AC2" w:rsidRDefault="00A94220" w:rsidP="00EC2375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526A183D" w14:textId="7D11EAE9" w:rsidR="00A94220" w:rsidRPr="00AE3AC2" w:rsidRDefault="009F75D6" w:rsidP="00EC237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от </w:t>
            </w:r>
            <w:r w:rsidRPr="0071083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proofErr w:type="gramStart"/>
            <w:r w:rsidRPr="0071083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.</w:t>
            </w:r>
            <w:proofErr w:type="gramEnd"/>
            <w:r w:rsidRPr="0071083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_____</w:t>
            </w: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.20</w:t>
            </w:r>
            <w:r w:rsidRPr="0071083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 </w:t>
            </w:r>
            <w:r w:rsidRPr="0071083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4B30CCDA" w14:textId="77777777" w:rsidR="00A94220" w:rsidRDefault="00A94220" w:rsidP="00EC2375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0984BF4A" w14:textId="7909E657" w:rsidR="00757878" w:rsidRPr="00757878" w:rsidRDefault="00A94220" w:rsidP="00757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</w:t>
            </w:r>
            <w:r w:rsidR="00757878" w:rsidRPr="00757878">
              <w:rPr>
                <w:rFonts w:ascii="Times New Roman" w:hAnsi="Times New Roman" w:cs="Times New Roman"/>
                <w:sz w:val="28"/>
                <w:szCs w:val="28"/>
              </w:rPr>
              <w:t>ПРИНЯТ</w:t>
            </w:r>
            <w:r w:rsidR="007578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14:paraId="44AB312E" w14:textId="0585B3A2" w:rsidR="00757878" w:rsidRPr="00757878" w:rsidRDefault="00757878" w:rsidP="00757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Педагогическим советом </w:t>
            </w:r>
          </w:p>
          <w:p w14:paraId="768A8D7F" w14:textId="112B4A8C" w:rsidR="00757878" w:rsidRPr="00757878" w:rsidRDefault="00757878" w:rsidP="00757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МБДОУ «Детский сад №6 </w:t>
            </w:r>
          </w:p>
          <w:p w14:paraId="3C632E88" w14:textId="44D7858C" w:rsidR="00757878" w:rsidRPr="00757878" w:rsidRDefault="00757878" w:rsidP="00757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Седарчий</w:t>
            </w:r>
            <w:proofErr w:type="spell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  <w:proofErr w:type="spell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14:paraId="2A2FA83B" w14:textId="03B18F05" w:rsidR="00A94220" w:rsidRPr="00757878" w:rsidRDefault="00757878" w:rsidP="00757878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(протокол от </w:t>
            </w:r>
            <w:r w:rsidRP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proofErr w:type="gramStart"/>
            <w:r w:rsidRP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r w:rsidRPr="0071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proofErr w:type="gramEnd"/>
            <w:r w:rsidRP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r w:rsidRPr="0071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r w:rsid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r w:rsidRPr="0071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1559B88" w14:textId="77777777" w:rsidR="00A94220" w:rsidRPr="002E6E83" w:rsidRDefault="00A94220" w:rsidP="00EC2375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1505A139" w14:textId="197DAA17" w:rsid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220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04F2E284" w14:textId="77777777" w:rsidR="00A94220" w:rsidRP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06C7C6" w14:textId="1FEEDF3C" w:rsidR="00A94220" w:rsidRPr="00A94220" w:rsidRDefault="00A94220" w:rsidP="00A9422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 xml:space="preserve">1.1. Настоящее Положение о формах получения образования и обучения в ДОУ (детском саду) разработано в соответствии с Федеральным законом № 273-ФЗ от 29.12.2012г «Об образовании в Российской Федерации» с изменениями от 19 декабря 2023 года, Приказом </w:t>
      </w:r>
      <w:proofErr w:type="spellStart"/>
      <w:r w:rsidRPr="00A9422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94220">
        <w:rPr>
          <w:rFonts w:ascii="Times New Roman" w:hAnsi="Times New Roman" w:cs="Times New Roman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а также Уставом дошкольного образовательного учреждения.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1.2. Данное Положение о формах получения образования и обучения в детском саду (далее — Положение) регулирует деятельность дошкольного образовательного учреждения по организации образовательной деятельности в различных формах получения дошкольного образования и формах обучения.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1.3. Настоящее Положение о формах получения образования и обучения в ДОУ разработано с целью обеспечения возможности освоения образовательных программ дошкольного образования, создания вариативной образовательной среды, обеспечивающей благоприятные условия для обучения и развития воспитанников в соответствии с их интересами и способностями и по согласованию с родителями (законными представителями) детей.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1.4. В Российской Федерации образование может быть получено:</w:t>
      </w:r>
    </w:p>
    <w:p w14:paraId="632AB604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деятельность;</w:t>
      </w:r>
    </w:p>
    <w:p w14:paraId="7895B568" w14:textId="77777777" w:rsidR="00A94220" w:rsidRPr="00A94220" w:rsidRDefault="00A94220" w:rsidP="00FD6A5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вне организаций;</w:t>
      </w:r>
    </w:p>
    <w:p w14:paraId="225D3D96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в форме семейного образования.</w:t>
      </w:r>
    </w:p>
    <w:p w14:paraId="6E105F0F" w14:textId="4FE2ECD7" w:rsidR="00A94220" w:rsidRPr="00A94220" w:rsidRDefault="00A94220" w:rsidP="00A94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1.5. Обучение в детском саду осуществляется в очной форме с учетом потребностей и возможностей личности воспитанника.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 xml:space="preserve">1.6. Форма получения дошкольного образования и форма обучения по </w:t>
      </w:r>
      <w:r w:rsidRPr="00A94220">
        <w:rPr>
          <w:rFonts w:ascii="Times New Roman" w:hAnsi="Times New Roman" w:cs="Times New Roman"/>
          <w:sz w:val="28"/>
          <w:szCs w:val="28"/>
        </w:rPr>
        <w:lastRenderedPageBreak/>
        <w:t>образовательной программе дошкольного образования выбирается родителями (законными представителями) воспитанника.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1.7. Допускается сочетание различных форм получения образования и форм обучения.</w:t>
      </w:r>
    </w:p>
    <w:p w14:paraId="04184514" w14:textId="77777777" w:rsidR="00A94220" w:rsidRDefault="00A94220" w:rsidP="00A942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BABCD" w14:textId="321EB0C9" w:rsid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220">
        <w:rPr>
          <w:rFonts w:ascii="Times New Roman" w:hAnsi="Times New Roman" w:cs="Times New Roman"/>
          <w:b/>
          <w:bCs/>
          <w:sz w:val="28"/>
          <w:szCs w:val="28"/>
        </w:rPr>
        <w:t>2. Общие требования к организации образовательной деятельность</w:t>
      </w:r>
    </w:p>
    <w:p w14:paraId="5E70E26A" w14:textId="77777777" w:rsidR="00A94220" w:rsidRP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9A99F0" w14:textId="649BE6E0" w:rsidR="00A94220" w:rsidRDefault="00A94220" w:rsidP="00A9422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2.1. Обучение воспитанников по очной форме получения дошкольного образования и формах обучения организуется в соответствии с образовательной программой дошкольного образования (далее — программа) в дошкольном образовательном учреждении, обеспечивающей реализацию федерального государственного образовательного стандарта дошкольного образования с учетом их возрастных и индивидуальных особенностей.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2.2. При выборе формы обучения и формы получения дошкольного образования родители (законные представители) воспитанника должны быть ознакомлены с настоящим Положением, Уставом дошкольного образовательного учреждения, программой дошкольного образования, другими документами, регламентирующими организацию и осуществление образовательной деятельности по избранной форме.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2.3. Основанием для организации обучения по очной форме получения дошкольного образования и формах обучения является заявление родителей (законных представителей) воспитанников и приказ заведующего.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2.4. Воспитанники, осваивающие программу в очной форме, зачисляются в контингент воспитанников детского сада. Все данные о воспитаннике вносятся в Книгу учета движения воспитанников и в табель учета посещаемости воспитанников группы, которую они посещают.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2.5. Родителям (законным представителям) воспитанников должна быть обеспечена возможность ознакомления с ходом, содержанием и результатами образовательной деятельности их ребенка.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2.6. Дошкольное образовательное учреждение (ДОУ) осуществляет индивидуальный учет результатов освоения воспитанниками образовательной программы дошкольного образования (ООП ДО), а также хранение в архивах данных об их результатах на бумажных и (или) электронных носителях.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 xml:space="preserve">2.7. Освоение образовательной программы дошкольного образования не сопровождается проведением промежуточной аттестации и итоговой аттестации воспитанников. </w:t>
      </w:r>
    </w:p>
    <w:p w14:paraId="4BF4FB16" w14:textId="77777777" w:rsidR="00A94220" w:rsidRPr="00A94220" w:rsidRDefault="00A94220" w:rsidP="00A9422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3104415" w14:textId="1D132B54" w:rsid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220">
        <w:rPr>
          <w:rFonts w:ascii="Times New Roman" w:hAnsi="Times New Roman" w:cs="Times New Roman"/>
          <w:b/>
          <w:bCs/>
          <w:sz w:val="28"/>
          <w:szCs w:val="28"/>
        </w:rPr>
        <w:t>3. Организация получения дошкольного образования в очной форме обучения</w:t>
      </w:r>
    </w:p>
    <w:p w14:paraId="0371E6BF" w14:textId="77777777" w:rsidR="00A94220" w:rsidRP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0C6CC" w14:textId="301B572A" w:rsidR="00A94220" w:rsidRPr="00A94220" w:rsidRDefault="00A94220" w:rsidP="00A9422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3.1. Получение дошкольного образования в очной форме обучения предполагает посещение воспитанниками учебных занятий по образовательным областям, организуемым в соответствии с учебным планом и ООП ДО.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3.2. Воспитанникам, осваивающим программу в очной форме обучения, предоставляются на время обучения бесплатно учебные пособия, детская литература, игрушки, имеющиеся в детском саду.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3.3. Основной формой организации образовательной деятельности в очной форме обучения является организованная образовательная деятельность (далее - ООД).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3.4. Организация образовательной деятельности в очной форме обучения регламентируется программой и расписанием ООД.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3.5. При реализации образовательной программы дошкольного образования проводится мониторинг достижения детьми целевых ориентиров и планируемых результатов освоения программы. Результаты мониторинга используются для индивидуализации образования и оптимизации работы с группой детей.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3.6. При необходимости используется психологическая диагностика развития детей, которую проводит педагог-психолог детского сада. Участие ребенка в психологической диагностике допускается только с согласия его родителей (законных представителей). Формы, периодичность и порядок проведения мониторинга определяется ДОУ самостоятельно и закрепляется в локальном нормативном акте.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3.7.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3.8. При получении дошкольного образования воспитанникам с ограниченными возможностями здоровья (ОВЗ) предоставляются бесплатно учебные пособия, наглядно-дидактические пособия и специальная детская литература.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3.9. Воспитанники по завершении учебного года переводятся в следующую возрастную группу.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 xml:space="preserve">3.10. Воспитанники переводятся на обучение по адаптированным образовательным программам в соответствии с рекомендациями психолого-медико-педагогической комиссии только с согласия родителей (законных представителей) воспитанников. </w:t>
      </w:r>
    </w:p>
    <w:p w14:paraId="2210ABFB" w14:textId="77777777" w:rsidR="00A94220" w:rsidRDefault="00A94220" w:rsidP="00A942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A772F9" w14:textId="74A26FFE" w:rsid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220">
        <w:rPr>
          <w:rFonts w:ascii="Times New Roman" w:hAnsi="Times New Roman" w:cs="Times New Roman"/>
          <w:b/>
          <w:bCs/>
          <w:sz w:val="28"/>
          <w:szCs w:val="28"/>
        </w:rPr>
        <w:t>4. Организация получения дошкольного образования в форме семейного образования</w:t>
      </w:r>
    </w:p>
    <w:p w14:paraId="16AF677D" w14:textId="77777777" w:rsidR="00A94220" w:rsidRPr="00A94220" w:rsidRDefault="00A94220" w:rsidP="00A9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F2A5C0" w14:textId="5849952C" w:rsidR="00A94220" w:rsidRPr="00A94220" w:rsidRDefault="00A94220" w:rsidP="00A9422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4.1. При выборе получения дошкольного образования в форме семейного образования родители (законные представители) воспитанников отказываются от получения образования в дошкольном образовательном учреждении и принимают на себя обязательства по обеспечению организации деятельности воспитанника по формированию общей культуры, развитию физических, интеллектуальных, нравственных, эстетических и личностных качеств, формированию предпосылок учебной деятельности, сохранению и укреплению здоровья детей дошкольного возраста.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4.2. При выборе формы семейного образования, родители (законные представители) воспитанника информируют об этом выборе управление образования администрации.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4.3. Родители (законные представители) воспитанника, обеспечивающие получение воспитанником дошкольного образования в форме семейного образования, имеют право на получение методической, психологической, педагогической, диагностической и консультативной помощи без взимания платы, в том числе в дошкольном образовательном учреждении через консультативный пункт или через территориальную психолого-медико-педагогическую консультацию (ТПМПК).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 w:rsidR="006C58C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 xml:space="preserve">4.4. Воспитанник учреждения может быть переведен на обучение в форме семейного образования в любом возрасте до </w:t>
      </w:r>
      <w:r w:rsidR="006C58CB">
        <w:rPr>
          <w:rFonts w:ascii="Times New Roman" w:hAnsi="Times New Roman" w:cs="Times New Roman"/>
          <w:sz w:val="28"/>
          <w:szCs w:val="28"/>
        </w:rPr>
        <w:t>8</w:t>
      </w:r>
      <w:r w:rsidRPr="00A94220">
        <w:rPr>
          <w:rFonts w:ascii="Times New Roman" w:hAnsi="Times New Roman" w:cs="Times New Roman"/>
          <w:sz w:val="28"/>
          <w:szCs w:val="28"/>
        </w:rPr>
        <w:t xml:space="preserve"> лет. Перевод оформляется приказом заведующего ДОУ по заявлению родителей (законных представителей) воспитанников. При этом воспитанник отчисляется из учреждения.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 w:rsidR="006C58C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4.5. Обучающиеся в форме семейного образования вправе на любом этапе обучения по решению родителей (законных представителей) продолжить обучение в детском саду. Прием осуществляется в общем порядке в соответствии с локальным нормативным актом дошкольного образовательного учреждения.</w:t>
      </w:r>
      <w:r w:rsidRPr="00A94220">
        <w:rPr>
          <w:rFonts w:ascii="Times New Roman" w:hAnsi="Times New Roman" w:cs="Times New Roman"/>
          <w:sz w:val="28"/>
          <w:szCs w:val="28"/>
        </w:rPr>
        <w:br/>
      </w:r>
      <w:r w:rsidR="006C58C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4220">
        <w:rPr>
          <w:rFonts w:ascii="Times New Roman" w:hAnsi="Times New Roman" w:cs="Times New Roman"/>
          <w:sz w:val="28"/>
          <w:szCs w:val="28"/>
        </w:rPr>
        <w:t>4.6. Перевод обучающегося в форме семейного образования в следующую возрастную группу осуществляется по решению Педагогического совета дошкольного образовательного учреждения.</w:t>
      </w:r>
    </w:p>
    <w:p w14:paraId="2689BAA4" w14:textId="77777777" w:rsidR="006C58CB" w:rsidRDefault="006C58CB" w:rsidP="00A942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CDBB26" w14:textId="0CC9F2C2" w:rsidR="00A94220" w:rsidRDefault="00A94220" w:rsidP="006C58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220">
        <w:rPr>
          <w:rFonts w:ascii="Times New Roman" w:hAnsi="Times New Roman" w:cs="Times New Roman"/>
          <w:b/>
          <w:bCs/>
          <w:sz w:val="28"/>
          <w:szCs w:val="28"/>
        </w:rPr>
        <w:t>5. Порядок организации обучения на дому детей-инвалидов</w:t>
      </w:r>
    </w:p>
    <w:p w14:paraId="3A72B366" w14:textId="77777777" w:rsidR="006C58CB" w:rsidRPr="00A94220" w:rsidRDefault="006C58CB" w:rsidP="00A942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17924" w14:textId="0D298CBC" w:rsidR="00A94220" w:rsidRPr="00A94220" w:rsidRDefault="006C58CB" w:rsidP="006C58C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5.1. Для воспитанников, нуждающихся в длительном лечении, детей-инвалидов, которые по состоянию здоровья не могут посещать дошкольное образовательное учреждение, обучение по образовательной программе дошкольного образования может организовываться на дому или в медицинских организациях, при наличии специально обученных педагогов в штатном расписании учреждения.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5.2. Для организации обучения по образовательным программам дошкольного образования на дому или в медицинской организации родители (законные представители) воспитанника письменно обращаются в учреждение с предоставлением медицинского заключения о его физическом состоянии.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5.3. Заведующий ДОУ в течение 3 рабочих дней со дня подачи заявления и заключения договора об образовании издает приказ об организации обучения по образовательной программе или адаптированным программам дошкольного образования.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5.4. Организация обучения по образовательной программе или адаптированным программам дошкольного образования регламентируется расписанием ООД, режимом дня в соответствии с индивидуальной программой реабилитации ребенка инвалида.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5.5. Расписание ООД воспитанника разрабатывается дошкольным образовательным учреждением с учетом возрастных и индивидуальных особенностей ребенка, в соответствии с санитарно-гигиеническими требованиями, медицинскими рекомендациями при их наличии и согласовывается с родителями (законными представителями).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5.6. При получении дошкольного образования детям-инвалидам предоставляются бесплатно учебные пособия, наглядно-дидактические пособия и специальная детская литература.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5.7. Дети-инвалиды по завершении учебного года переводятся в следующую возрастную группу.</w:t>
      </w:r>
    </w:p>
    <w:p w14:paraId="0193DB89" w14:textId="77777777" w:rsidR="006C58CB" w:rsidRDefault="006C58CB" w:rsidP="00A942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E16034" w14:textId="2E96F13C" w:rsidR="00A94220" w:rsidRDefault="00A94220" w:rsidP="006C58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220">
        <w:rPr>
          <w:rFonts w:ascii="Times New Roman" w:hAnsi="Times New Roman" w:cs="Times New Roman"/>
          <w:b/>
          <w:bCs/>
          <w:sz w:val="28"/>
          <w:szCs w:val="28"/>
        </w:rPr>
        <w:t>6. Права и обязанности участников образовательных отношений</w:t>
      </w:r>
    </w:p>
    <w:p w14:paraId="6FB15D8D" w14:textId="77777777" w:rsidR="006C58CB" w:rsidRPr="00A94220" w:rsidRDefault="006C58CB" w:rsidP="006C58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3463C2" w14:textId="0250D1EF" w:rsidR="00A94220" w:rsidRPr="00A94220" w:rsidRDefault="006C58CB" w:rsidP="00A94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6.1. Дошкольное образовательное учреждение создает условия для реализации гражданами гарантированного государством права на получение дошкольного образования.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  <w:t>ДОУ обязано:</w:t>
      </w:r>
    </w:p>
    <w:p w14:paraId="54E40482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обеспечить реализацию программы в полном объеме;</w:t>
      </w:r>
    </w:p>
    <w:p w14:paraId="4A8DD2CE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обеспечить соответствие качества подготовки воспитанников установленным требованиям федерального государственного образовательного стандарта дошкольного образования;</w:t>
      </w:r>
    </w:p>
    <w:p w14:paraId="3DDD1209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обеспечить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воспитанников независимо от формы получения образования и формы обучения;</w:t>
      </w:r>
    </w:p>
    <w:p w14:paraId="6509BE01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создавать безопасные условия обучения, воспитания, развития воспитанников, присмотра и ухода за ними;</w:t>
      </w:r>
    </w:p>
    <w:p w14:paraId="41CB2B4B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соблюдать права и свободы воспитанников, родителей (законных представителей) воспитанников и работников детского сада;</w:t>
      </w:r>
    </w:p>
    <w:p w14:paraId="2A48AA8C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осуществлять индивидуальный учет результатов освоения воспитанниками образовательной программы дошкольного образования.</w:t>
      </w:r>
    </w:p>
    <w:p w14:paraId="40C38F95" w14:textId="67A4F92F" w:rsidR="00A94220" w:rsidRPr="00A94220" w:rsidRDefault="006C58CB" w:rsidP="00A94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6.2. ДОУ имеет право:</w:t>
      </w:r>
    </w:p>
    <w:p w14:paraId="29680EFD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самостоятельно разрабатывать и утверждать образовательную программу дошкольного образования в соответствии с федеральным государственным образовательным стандартом дошкольного образования;</w:t>
      </w:r>
    </w:p>
    <w:p w14:paraId="1813BACE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на свободу выбора и использования педагогически обоснованных форм, средств, методов обучения и воспитания;</w:t>
      </w:r>
    </w:p>
    <w:p w14:paraId="47F241D5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на выбор учебных пособий, материалов и иных средств обучения и воспитания в соответствии с образовательной программой дошкольного образования и в порядке, установленном законодательством об образовании;</w:t>
      </w:r>
    </w:p>
    <w:p w14:paraId="33D46FC8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на проведение мониторинга с целью оценки индивидуального развития воспитанников.</w:t>
      </w:r>
    </w:p>
    <w:p w14:paraId="77D1189B" w14:textId="23AC665B" w:rsidR="00A94220" w:rsidRPr="00A94220" w:rsidRDefault="006C58CB" w:rsidP="00A94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6.3. Воспитанники детского сада имеют право на:</w:t>
      </w:r>
    </w:p>
    <w:p w14:paraId="2BA9E10E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обеспечение государственных гарантий уровня и качества дошкольного образования;</w:t>
      </w:r>
    </w:p>
    <w:p w14:paraId="2F2B9B8C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вариативность и разнообразие содержания программ и организационных форм дошкольного образования с учетом образовательных потребностей, способностей и состояния здоровья;</w:t>
      </w:r>
    </w:p>
    <w:p w14:paraId="36FB0BF2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предоставление условий для образования с учетом особенностей психофизического развития и состояния здоровья воспитанников;</w:t>
      </w:r>
    </w:p>
    <w:p w14:paraId="580624B2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получение услуги присмотра и ухода за воспитанниками;</w:t>
      </w:r>
    </w:p>
    <w:p w14:paraId="7EBA9C13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выбор занятий по интересам, игровую деятельность;</w:t>
      </w:r>
    </w:p>
    <w:p w14:paraId="580275D1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бесплатное пользование игрушками, играми, учебными пособиями, средствами обучения и воспитания в пределах федерального государственного образовательного стандарта дошкольного образования, информационными ресурсами, образовательной базой учреждения;</w:t>
      </w:r>
    </w:p>
    <w:p w14:paraId="716EC8EF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уважение взрослых к их человеческому достоинству, формированию и поддержки у них положительной самооценки, уверенности в собственных возможностях и способностях, защиту от всех форм физического и психического насилия, оскорбления личности, охрану жизни и здоровья;</w:t>
      </w:r>
    </w:p>
    <w:p w14:paraId="421F7C40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поддержку их инициативы и самостоятельности со стороны взрослых;</w:t>
      </w:r>
    </w:p>
    <w:p w14:paraId="4CEE6DCE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положительное и доброжелательное отношение к себе со стороны сверстников;</w:t>
      </w:r>
    </w:p>
    <w:p w14:paraId="71F74768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перевод для получения образования по другой форме обучения и форме получения образования;</w:t>
      </w:r>
    </w:p>
    <w:p w14:paraId="367B5D3D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перевод в другую образовательную организацию, реализующую образовательную программу дошкольного образования, в случае прекращения деятельности учреждения, аннулирования соответствующей лицензии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14:paraId="35B4BBC3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пользование в установленном порядке лечебно-оздоровительной инфраструктурой, объектами культуры и объектами спорта детского сада;</w:t>
      </w:r>
    </w:p>
    <w:p w14:paraId="7193F011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развитие своих творческих способностей и интересов, включая участие в конкурсах, выставках, смотрах, физкультурных и спортивных мероприятиях;</w:t>
      </w:r>
    </w:p>
    <w:p w14:paraId="536DC046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поощрение за успехи в образовательной, физкультурной, спортивной, творческой деятельности.</w:t>
      </w:r>
    </w:p>
    <w:p w14:paraId="34762043" w14:textId="33587EFF" w:rsidR="00A94220" w:rsidRPr="00A94220" w:rsidRDefault="006C58CB" w:rsidP="00A94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6.4. Воспитанники обязаны:</w:t>
      </w:r>
    </w:p>
    <w:p w14:paraId="32C07438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соблюдать режим пребывания в дошкольном образовательном учреждении;</w:t>
      </w:r>
    </w:p>
    <w:p w14:paraId="1C3765EF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осваивать образовательную программу дошкольного образования;</w:t>
      </w:r>
    </w:p>
    <w:p w14:paraId="144E3048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заботиться о сохранении и укреплении своего здоровья, стремиться к нравственному, духовному и физическому развитию;</w:t>
      </w:r>
    </w:p>
    <w:p w14:paraId="169F0550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не мешать другим воспитанникам во время ООД, не обижать других воспитанников во время совместной деятельности;</w:t>
      </w:r>
    </w:p>
    <w:p w14:paraId="6D9B88A7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бережно относиться к имуществу детского сада;</w:t>
      </w:r>
    </w:p>
    <w:p w14:paraId="02D67086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находиться в дошкольном образовательном учреждении в сменной обуви, иметь опрятный внешний вид. На физкультурных занятиях присутствовать в спортивной одежде.</w:t>
      </w:r>
    </w:p>
    <w:p w14:paraId="77A76FE9" w14:textId="151F5BC3" w:rsidR="00A94220" w:rsidRPr="00A94220" w:rsidRDefault="006C58CB" w:rsidP="00A94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6.5. Родители (законные представители) воспитанников имеют право:</w:t>
      </w:r>
    </w:p>
    <w:p w14:paraId="6D7D366E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выбирать формы получения дошкольного образования и формы обучения;</w:t>
      </w:r>
    </w:p>
    <w:p w14:paraId="779E0362" w14:textId="77777777" w:rsidR="00A94220" w:rsidRPr="00A94220" w:rsidRDefault="00A94220" w:rsidP="00FD6A5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знакомиться с содержанием образования, используемыми методами обучения и воспитания, образовательными технологиями, а также с результатами освоения программы своих детей независимо от формы обучения.</w:t>
      </w:r>
    </w:p>
    <w:p w14:paraId="03F4B653" w14:textId="406C9F15" w:rsidR="00A94220" w:rsidRPr="00A072BC" w:rsidRDefault="006C58CB" w:rsidP="006C58C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72B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072BC">
        <w:rPr>
          <w:rFonts w:ascii="Times New Roman" w:hAnsi="Times New Roman" w:cs="Times New Roman"/>
          <w:sz w:val="28"/>
          <w:szCs w:val="28"/>
        </w:rPr>
        <w:t>6.6. Родители (законные представители) воспитанников обязаны:</w:t>
      </w:r>
    </w:p>
    <w:p w14:paraId="5E033B08" w14:textId="77777777" w:rsidR="00A94220" w:rsidRPr="00A94220" w:rsidRDefault="00A94220" w:rsidP="00FD6A54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 xml:space="preserve">обеспечить получение детьми дошкольного образования; </w:t>
      </w:r>
    </w:p>
    <w:p w14:paraId="3CFC9A8B" w14:textId="77777777" w:rsidR="00A94220" w:rsidRPr="00A94220" w:rsidRDefault="00A94220" w:rsidP="00FD6A54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соблюдать правила внутреннего распорядка жизнедеятельности воспитанников в учреждении;</w:t>
      </w:r>
    </w:p>
    <w:p w14:paraId="41C18AE8" w14:textId="77777777" w:rsidR="00A94220" w:rsidRPr="00A94220" w:rsidRDefault="00A94220" w:rsidP="00FD6A54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соблюдать режим занятий воспитанников;</w:t>
      </w:r>
    </w:p>
    <w:p w14:paraId="38FAB9E7" w14:textId="77777777" w:rsidR="00A94220" w:rsidRPr="00A94220" w:rsidRDefault="00A94220" w:rsidP="00FD6A54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220">
        <w:rPr>
          <w:rFonts w:ascii="Times New Roman" w:hAnsi="Times New Roman" w:cs="Times New Roman"/>
          <w:sz w:val="28"/>
          <w:szCs w:val="28"/>
        </w:rPr>
        <w:t>уважать честь и достоинство воспитанников и работников дошкольного образовательного учреждения.</w:t>
      </w:r>
    </w:p>
    <w:p w14:paraId="37F88151" w14:textId="77777777" w:rsidR="006C58CB" w:rsidRDefault="006C58CB" w:rsidP="00A942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BAA1AC" w14:textId="5385DC10" w:rsidR="00A94220" w:rsidRDefault="00A94220" w:rsidP="006C58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220">
        <w:rPr>
          <w:rFonts w:ascii="Times New Roman" w:hAnsi="Times New Roman" w:cs="Times New Roman"/>
          <w:b/>
          <w:bCs/>
          <w:sz w:val="28"/>
          <w:szCs w:val="28"/>
        </w:rPr>
        <w:t>7. Заключительные положения</w:t>
      </w:r>
    </w:p>
    <w:p w14:paraId="51583145" w14:textId="77777777" w:rsidR="006C58CB" w:rsidRPr="00A94220" w:rsidRDefault="006C58CB" w:rsidP="00A9422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D8F349" w14:textId="02A8F83C" w:rsidR="00A94220" w:rsidRPr="00A94220" w:rsidRDefault="006C58CB" w:rsidP="00A94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7.1. Настоящее Положение о формах образования и обучения в ДОУ является локальным нормативным актом детского сада, принимается на Педагогическом совете с учетом предложений, утверждается (либо вводится в действие) приказом заведующего дошкольным образовательным учреждением.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7.3. Положение принимается на неопределенный срок. Изменения и дополнения к Положению о формах получения образования в ДОУ принимаются в порядке, предусмотренном п.7.1. настоящего Положения.</w:t>
      </w:r>
      <w:r w:rsidR="00A94220" w:rsidRPr="00A942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4220" w:rsidRPr="00A94220">
        <w:rPr>
          <w:rFonts w:ascii="Times New Roman" w:hAnsi="Times New Roman" w:cs="Times New Roman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0996DE94" w14:textId="77777777" w:rsidR="00190F18" w:rsidRPr="00A94220" w:rsidRDefault="00190F18" w:rsidP="00A9422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0F18" w:rsidRPr="00A94220" w:rsidSect="00A942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37D3"/>
    <w:multiLevelType w:val="multilevel"/>
    <w:tmpl w:val="B37E661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9E2E58"/>
    <w:multiLevelType w:val="multilevel"/>
    <w:tmpl w:val="5D087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638FA"/>
    <w:multiLevelType w:val="multilevel"/>
    <w:tmpl w:val="41E2F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2835D97"/>
    <w:multiLevelType w:val="multilevel"/>
    <w:tmpl w:val="4704D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2C82B27"/>
    <w:multiLevelType w:val="multilevel"/>
    <w:tmpl w:val="502AA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EBF4922"/>
    <w:multiLevelType w:val="multilevel"/>
    <w:tmpl w:val="DC483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6361D18"/>
    <w:multiLevelType w:val="multilevel"/>
    <w:tmpl w:val="91223F2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B371484"/>
    <w:multiLevelType w:val="multilevel"/>
    <w:tmpl w:val="669C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2335E48"/>
    <w:multiLevelType w:val="multilevel"/>
    <w:tmpl w:val="753C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76874513">
    <w:abstractNumId w:val="5"/>
  </w:num>
  <w:num w:numId="2" w16cid:durableId="2013139117">
    <w:abstractNumId w:val="3"/>
  </w:num>
  <w:num w:numId="3" w16cid:durableId="1464738278">
    <w:abstractNumId w:val="2"/>
  </w:num>
  <w:num w:numId="4" w16cid:durableId="62260457">
    <w:abstractNumId w:val="4"/>
  </w:num>
  <w:num w:numId="5" w16cid:durableId="326255338">
    <w:abstractNumId w:val="7"/>
  </w:num>
  <w:num w:numId="6" w16cid:durableId="1598176137">
    <w:abstractNumId w:val="8"/>
  </w:num>
  <w:num w:numId="7" w16cid:durableId="1969893662">
    <w:abstractNumId w:val="1"/>
  </w:num>
  <w:num w:numId="8" w16cid:durableId="401175328">
    <w:abstractNumId w:val="6"/>
  </w:num>
  <w:num w:numId="9" w16cid:durableId="90383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D29"/>
    <w:rsid w:val="00190F18"/>
    <w:rsid w:val="002073B5"/>
    <w:rsid w:val="006C58CB"/>
    <w:rsid w:val="0071083E"/>
    <w:rsid w:val="00757878"/>
    <w:rsid w:val="009F75D6"/>
    <w:rsid w:val="00A072BC"/>
    <w:rsid w:val="00A94220"/>
    <w:rsid w:val="00B65DE4"/>
    <w:rsid w:val="00E42D29"/>
    <w:rsid w:val="00FD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67FE"/>
  <w15:chartTrackingRefBased/>
  <w15:docId w15:val="{70F23DF4-E1C2-4B1D-BFA3-59F0B835C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22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22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">
    <w:name w:val="Основной шрифт абзаца1"/>
    <w:rsid w:val="00757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1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7</cp:revision>
  <dcterms:created xsi:type="dcterms:W3CDTF">2024-01-25T22:54:00Z</dcterms:created>
  <dcterms:modified xsi:type="dcterms:W3CDTF">2024-01-28T05:48:00Z</dcterms:modified>
</cp:coreProperties>
</file>